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35C1" w14:textId="6329CE95" w:rsidR="00F26C98" w:rsidRPr="005F4F6F" w:rsidRDefault="00F26C98" w:rsidP="00F26C9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F6F">
        <w:rPr>
          <w:rFonts w:ascii="Times New Roman" w:hAnsi="Times New Roman" w:cs="Times New Roman"/>
          <w:b/>
          <w:bCs/>
          <w:sz w:val="24"/>
          <w:szCs w:val="24"/>
        </w:rPr>
        <w:t xml:space="preserve">REGULAMIN KORZYSTANIA Z PLATFORMY </w:t>
      </w:r>
      <w:bookmarkStart w:id="0" w:name="_Hlk26174187"/>
      <w:r w:rsidR="00FC3A2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5F4F6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D2C8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C3A2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F4F6F">
        <w:rPr>
          <w:rFonts w:ascii="Times New Roman" w:hAnsi="Times New Roman" w:cs="Times New Roman"/>
          <w:b/>
          <w:bCs/>
          <w:sz w:val="24"/>
          <w:szCs w:val="24"/>
        </w:rPr>
        <w:t xml:space="preserve"> STWORZONEJ NA BAZIE PROJEKTU „</w:t>
      </w:r>
      <w:r w:rsidR="00746F67">
        <w:rPr>
          <w:rFonts w:ascii="Times New Roman" w:hAnsi="Times New Roman" w:cs="Times New Roman"/>
          <w:b/>
          <w:bCs/>
          <w:sz w:val="24"/>
          <w:szCs w:val="24"/>
        </w:rPr>
        <w:t>INNOWACJA W ŚWIADCZENIU USŁUG MEDYCZNYCH W ZAKRESIE SPORTÓW KWALIFIKOWANYCH</w:t>
      </w:r>
      <w:r w:rsidRPr="005F4F6F">
        <w:rPr>
          <w:rFonts w:ascii="Times New Roman" w:hAnsi="Times New Roman" w:cs="Times New Roman"/>
          <w:b/>
          <w:bCs/>
          <w:sz w:val="24"/>
          <w:szCs w:val="24"/>
        </w:rPr>
        <w:t>”.</w:t>
      </w:r>
      <w:bookmarkEnd w:id="0"/>
    </w:p>
    <w:p w14:paraId="588FF4BE" w14:textId="4B28F026" w:rsidR="00F26C98" w:rsidRDefault="00AE0D7D" w:rsidP="000332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określa tryb, zasady</w:t>
      </w:r>
      <w:r w:rsidR="00F26C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warunki korzystania oraz</w:t>
      </w:r>
      <w:r w:rsidR="00F2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uzyskania dostępu do platformy SK (platformy mającej na celu świadczenie nowoczesnej usługi medycznej dla osób uprawiających sporty kwalifikowane w celu przyspieszenia, zintensyfikowania i zoptymalizowania usługi przy jednoczesnym podniesieniu bezpieczeństwa pacjenta</w:t>
      </w:r>
      <w:r w:rsidR="00F26C98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Regulamin dotyczy wyłącznie umów zawieranych z osobami fizycznymi posiadającymi pełną zdolność do czynności prawnych.</w:t>
      </w:r>
    </w:p>
    <w:p w14:paraId="25AD0FBE" w14:textId="77777777" w:rsidR="00F26C98" w:rsidRDefault="00F26C98" w:rsidP="000332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1A304" w14:textId="77777777" w:rsidR="00F26C98" w:rsidRPr="00047242" w:rsidRDefault="00F26C98" w:rsidP="00F26C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242">
        <w:rPr>
          <w:rFonts w:ascii="Times New Roman" w:hAnsi="Times New Roman" w:cs="Times New Roman"/>
          <w:b/>
          <w:bCs/>
          <w:sz w:val="24"/>
          <w:szCs w:val="24"/>
        </w:rPr>
        <w:t xml:space="preserve">Postanowienia wstępne i definicje </w:t>
      </w:r>
    </w:p>
    <w:p w14:paraId="2017DD19" w14:textId="0732C4BB" w:rsidR="00F26C98" w:rsidRDefault="00F26C98" w:rsidP="00F26C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Właścicielem Platformy </w:t>
      </w:r>
      <w:r w:rsidRPr="00595E78">
        <w:rPr>
          <w:rFonts w:ascii="Times New Roman" w:hAnsi="Times New Roman" w:cs="Times New Roman"/>
          <w:sz w:val="24"/>
          <w:szCs w:val="24"/>
        </w:rPr>
        <w:t>S</w:t>
      </w:r>
      <w:r w:rsidR="00EB30BB">
        <w:rPr>
          <w:rFonts w:ascii="Times New Roman" w:hAnsi="Times New Roman" w:cs="Times New Roman"/>
          <w:sz w:val="24"/>
          <w:szCs w:val="24"/>
        </w:rPr>
        <w:t xml:space="preserve">K </w:t>
      </w:r>
      <w:r w:rsidRPr="00595E78">
        <w:rPr>
          <w:rFonts w:ascii="Times New Roman" w:hAnsi="Times New Roman" w:cs="Times New Roman"/>
          <w:sz w:val="24"/>
          <w:szCs w:val="24"/>
        </w:rPr>
        <w:t>stworzonej na bazie projektu „</w:t>
      </w:r>
      <w:r w:rsidR="00EB30BB">
        <w:rPr>
          <w:rFonts w:ascii="Times New Roman" w:hAnsi="Times New Roman" w:cs="Times New Roman"/>
          <w:sz w:val="24"/>
          <w:szCs w:val="24"/>
        </w:rPr>
        <w:t xml:space="preserve">Innowacja w świadczeniu usług medycznych </w:t>
      </w:r>
      <w:r w:rsidR="0083149C">
        <w:rPr>
          <w:rFonts w:ascii="Times New Roman" w:hAnsi="Times New Roman" w:cs="Times New Roman"/>
          <w:sz w:val="24"/>
          <w:szCs w:val="24"/>
        </w:rPr>
        <w:t>w zakresie sportów kwalifikowanych</w:t>
      </w:r>
      <w:r w:rsidRPr="00595E7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jest Grupowa Praktyka Lekarzy Rodzinnych „Familia” Sp. z o.o. z siedzibą</w:t>
      </w:r>
      <w:r w:rsidR="0083149C">
        <w:rPr>
          <w:rFonts w:ascii="Times New Roman" w:hAnsi="Times New Roman" w:cs="Times New Roman"/>
          <w:sz w:val="24"/>
          <w:szCs w:val="24"/>
        </w:rPr>
        <w:t xml:space="preserve"> spółki</w:t>
      </w:r>
      <w:r>
        <w:rPr>
          <w:rFonts w:ascii="Times New Roman" w:hAnsi="Times New Roman" w:cs="Times New Roman"/>
          <w:sz w:val="24"/>
          <w:szCs w:val="24"/>
        </w:rPr>
        <w:t xml:space="preserve"> w Siemianowicach Śląskich przy ulicy Wiejskiej 20, wpisana do rejestru przedsiębiorców Krajowego Rejestru Sądowego przez Sąd Rejonowy w Katowicach pod numerem KRS </w:t>
      </w:r>
      <w:r w:rsidRPr="00B85FD4">
        <w:rPr>
          <w:rFonts w:ascii="Times New Roman" w:hAnsi="Times New Roman" w:cs="Times New Roman"/>
          <w:sz w:val="24"/>
          <w:szCs w:val="24"/>
        </w:rPr>
        <w:t>0000103667</w:t>
      </w:r>
      <w:r>
        <w:rPr>
          <w:rFonts w:ascii="Times New Roman" w:hAnsi="Times New Roman" w:cs="Times New Roman"/>
          <w:sz w:val="24"/>
          <w:szCs w:val="24"/>
        </w:rPr>
        <w:t>. Platforma umieszczona jest pod adresem URL:</w:t>
      </w:r>
      <w:r w:rsidR="0083149C" w:rsidRPr="0083149C">
        <w:t xml:space="preserve"> </w:t>
      </w:r>
      <w:r w:rsidR="0083149C" w:rsidRPr="0083149C">
        <w:rPr>
          <w:rFonts w:ascii="Times New Roman" w:hAnsi="Times New Roman" w:cs="Times New Roman"/>
          <w:sz w:val="24"/>
          <w:szCs w:val="24"/>
        </w:rPr>
        <w:t>https://sk.sfao.pl/#/login</w:t>
      </w:r>
      <w:r>
        <w:rPr>
          <w:rFonts w:ascii="Times New Roman" w:hAnsi="Times New Roman" w:cs="Times New Roman"/>
          <w:sz w:val="24"/>
          <w:szCs w:val="24"/>
        </w:rPr>
        <w:t>. Usługobiorcą (użytkownikiem platformy uzyskującym czasowy, płatny dostęp) jest każda osoba fizyczna korzystająca z usług świadczonych przez Właściciela platformy objętych regulaminem. Usługą nazywamy usługi świadczone drogą elektroniczną przez Właściciela platformy S</w:t>
      </w:r>
      <w:r w:rsidR="00DB56D6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na rzecz usługobiorców w oparciu o regulamin. </w:t>
      </w:r>
    </w:p>
    <w:p w14:paraId="4E89B94F" w14:textId="77777777" w:rsidR="00F26C98" w:rsidRDefault="00F26C98" w:rsidP="00F26C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6F281" w14:textId="7F131A11" w:rsidR="00F26C98" w:rsidRDefault="00F26C98" w:rsidP="00F26C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dostępu do platformy jest usługą świadczoną drogą elektroniczną przez Właściciela Platformy S</w:t>
      </w:r>
      <w:r w:rsidR="00DB56D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na rzecz Usługobiorców, w rozumieniu ustawy z dnia </w:t>
      </w:r>
      <w:r w:rsidRPr="00205565">
        <w:rPr>
          <w:rFonts w:ascii="Times New Roman" w:hAnsi="Times New Roman" w:cs="Times New Roman"/>
          <w:sz w:val="24"/>
          <w:szCs w:val="24"/>
        </w:rPr>
        <w:t>18 lipca 2002 r</w:t>
      </w:r>
      <w:r>
        <w:rPr>
          <w:rFonts w:ascii="Times New Roman" w:hAnsi="Times New Roman" w:cs="Times New Roman"/>
          <w:sz w:val="24"/>
          <w:szCs w:val="24"/>
        </w:rPr>
        <w:t xml:space="preserve">. o świadczeniu usług drogą elektroniczną </w:t>
      </w:r>
      <w:r w:rsidRPr="000E4ABA">
        <w:rPr>
          <w:rFonts w:ascii="Times New Roman" w:hAnsi="Times New Roman" w:cs="Times New Roman"/>
          <w:sz w:val="24"/>
          <w:szCs w:val="24"/>
        </w:rPr>
        <w:t>Dz.U. 2002 nr 144 poz. 1204</w:t>
      </w:r>
      <w:r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i odbywa się na mocy umowy zawartej pomiędzy Właścicielem Platformy S</w:t>
      </w:r>
      <w:r w:rsidR="00DB56D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a Usługobiorcą na podstawie niniejszego Regulaminu.</w:t>
      </w:r>
    </w:p>
    <w:p w14:paraId="7DE1FA6E" w14:textId="77777777" w:rsidR="00F26C98" w:rsidRPr="003B36E1" w:rsidRDefault="00F26C98" w:rsidP="00F26C9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51374F" w14:textId="4B87A3F4" w:rsidR="00F26C98" w:rsidRDefault="00F26C98" w:rsidP="00F26C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Usługobiorca ma obowiązek stosować się do niniejszego Regulaminu od chwili rozpoczęcia korzystania z Platformy S</w:t>
      </w:r>
      <w:r w:rsidR="00D9001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Korzystanie z Platformy </w:t>
      </w:r>
      <w:r w:rsidR="00D90017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 xml:space="preserve"> jest równoznaczne z zaakceptowaniem postanowień niniejszego Regulaminu. Usługobiorcy przed rozpoczęciem korzystania z Platformy S</w:t>
      </w:r>
      <w:r w:rsidR="00D9001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zobowiązani są do zapoznania się z postanowieniami Regulaminu. Regulamin jest udostępniony w nieodpłatnej formie </w:t>
      </w:r>
      <w:r>
        <w:rPr>
          <w:rFonts w:ascii="Times New Roman" w:hAnsi="Times New Roman" w:cs="Times New Roman"/>
          <w:sz w:val="24"/>
          <w:szCs w:val="24"/>
        </w:rPr>
        <w:lastRenderedPageBreak/>
        <w:t>elektronicznej (która umożliwia jego pobranie i wydrukowanie) na stronie internetowej Właściciela Platformy S</w:t>
      </w:r>
      <w:r w:rsidR="00D9001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167E4">
          <w:rPr>
            <w:rStyle w:val="Hipercze"/>
            <w:rFonts w:ascii="Times New Roman" w:hAnsi="Times New Roman" w:cs="Times New Roman"/>
            <w:sz w:val="24"/>
            <w:szCs w:val="24"/>
          </w:rPr>
          <w:t>http://zozfamilia.pl/</w:t>
        </w:r>
      </w:hyperlink>
      <w:r w:rsidR="00C030F5">
        <w:rPr>
          <w:rStyle w:val="Hipercze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30F5">
        <w:rPr>
          <w:rFonts w:ascii="Times New Roman" w:hAnsi="Times New Roman" w:cs="Times New Roman"/>
          <w:sz w:val="24"/>
          <w:szCs w:val="24"/>
        </w:rPr>
        <w:t>Wersja papierowa regulaminu dostępna jest również w siedzibie właściciela platformy SK.</w:t>
      </w:r>
    </w:p>
    <w:p w14:paraId="03C3BA87" w14:textId="77777777" w:rsidR="00F26C98" w:rsidRPr="002C198B" w:rsidRDefault="00F26C98" w:rsidP="00F26C9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D784F1" w14:textId="19149226" w:rsidR="00F26C98" w:rsidRDefault="00F26C98" w:rsidP="00F26C98">
      <w:pPr>
        <w:pStyle w:val="Akapitzlist"/>
        <w:numPr>
          <w:ilvl w:val="0"/>
          <w:numId w:val="1"/>
        </w:numPr>
        <w:spacing w:line="360" w:lineRule="auto"/>
        <w:ind w:hanging="7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E0F">
        <w:rPr>
          <w:rFonts w:ascii="Times New Roman" w:hAnsi="Times New Roman" w:cs="Times New Roman"/>
          <w:b/>
          <w:bCs/>
          <w:sz w:val="24"/>
          <w:szCs w:val="24"/>
        </w:rPr>
        <w:t>Warunki techniczne korzystania z Platformy S</w:t>
      </w:r>
      <w:r w:rsidR="00D90017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1513D85C" w14:textId="77777777" w:rsidR="00F26C98" w:rsidRDefault="00F26C98" w:rsidP="00F26C98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5600DDA" w14:textId="3B7BA8E9" w:rsidR="00F26C98" w:rsidRDefault="00F26C98" w:rsidP="00F26C98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73465">
        <w:rPr>
          <w:rFonts w:ascii="Times New Roman" w:hAnsi="Times New Roman" w:cs="Times New Roman"/>
          <w:sz w:val="24"/>
          <w:szCs w:val="24"/>
        </w:rPr>
        <w:t>Wymagania techniczne konieczne do korzystania z usług Platformy S</w:t>
      </w:r>
      <w:r w:rsidR="00D9001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002229" w14:textId="77777777" w:rsidR="00F26C98" w:rsidRDefault="00F26C98" w:rsidP="00F26C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Urządzenie połączone z siecią internetową</w:t>
      </w:r>
    </w:p>
    <w:p w14:paraId="3D2B610D" w14:textId="77777777" w:rsidR="00F26C98" w:rsidRDefault="00F26C98" w:rsidP="00F26C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Przeglądarka internetowa umożliwiająca wywołanie i przeglądanie na ekranie komputera (lub innego urządzenia elektronicznego) plików hipertekstowych (HTML). Biorąc pod uwagę bezpieczeństwo systemów informatycznych zalecane jest używanie zaktualizowanych (najnowszych) przeglądarek internetowych. </w:t>
      </w:r>
    </w:p>
    <w:p w14:paraId="4437079D" w14:textId="77777777" w:rsidR="00F26C98" w:rsidRDefault="00F26C98" w:rsidP="00F26C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Oprogramowanie umożliwiające odczytywanie plików PDF oraz JPG.</w:t>
      </w:r>
    </w:p>
    <w:p w14:paraId="0E2BEE5A" w14:textId="777D8E8C" w:rsidR="00F26C98" w:rsidRDefault="00F26C98" w:rsidP="00F26C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ze wszystkich możliwości Platformy S</w:t>
      </w:r>
      <w:r w:rsidR="00654C4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może być uzależnione od instalacji oprogramowania typu Java , Java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Script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639DC7" w14:textId="77777777" w:rsidR="00F26C98" w:rsidRDefault="00F26C98" w:rsidP="00F26C98">
      <w:pPr>
        <w:pStyle w:val="Akapitzlist"/>
        <w:spacing w:line="36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76A8C623" w14:textId="7FC14832" w:rsidR="00F26C98" w:rsidRDefault="00F26C98" w:rsidP="00F26C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Ogólne warunki korzystania z Platformy S</w:t>
      </w:r>
      <w:r w:rsidR="00654C41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43C62DAB" w14:textId="51F76FDD" w:rsidR="00F26C98" w:rsidRDefault="00F26C98" w:rsidP="00F26C98">
      <w:pPr>
        <w:pStyle w:val="Akapitzlist"/>
        <w:numPr>
          <w:ilvl w:val="0"/>
          <w:numId w:val="4"/>
        </w:numPr>
        <w:spacing w:line="360" w:lineRule="auto"/>
        <w:ind w:left="108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599">
        <w:rPr>
          <w:rFonts w:ascii="Times New Roman" w:hAnsi="Times New Roman" w:cs="Times New Roman"/>
          <w:sz w:val="24"/>
          <w:szCs w:val="24"/>
        </w:rPr>
        <w:t>Właściciel Platformy S</w:t>
      </w:r>
      <w:r w:rsidR="00654C41">
        <w:rPr>
          <w:rFonts w:ascii="Times New Roman" w:hAnsi="Times New Roman" w:cs="Times New Roman"/>
          <w:sz w:val="24"/>
          <w:szCs w:val="24"/>
        </w:rPr>
        <w:t>K</w:t>
      </w:r>
      <w:r w:rsidRPr="00263599">
        <w:rPr>
          <w:rFonts w:ascii="Times New Roman" w:hAnsi="Times New Roman" w:cs="Times New Roman"/>
          <w:sz w:val="24"/>
          <w:szCs w:val="24"/>
        </w:rPr>
        <w:t>, udostępnia Usługobiorcy niniejszy Regulamin przed uzyskaniem dostępu (zawarciem umowy</w:t>
      </w:r>
      <w:r>
        <w:rPr>
          <w:rFonts w:ascii="Times New Roman" w:hAnsi="Times New Roman" w:cs="Times New Roman"/>
          <w:sz w:val="24"/>
          <w:szCs w:val="24"/>
        </w:rPr>
        <w:t xml:space="preserve"> pomiędzy Właścicielem Platformy S</w:t>
      </w:r>
      <w:r w:rsidR="00654C4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a Usługobiorcą</w:t>
      </w:r>
      <w:r w:rsidR="00456464">
        <w:rPr>
          <w:rFonts w:ascii="Times New Roman" w:hAnsi="Times New Roman" w:cs="Times New Roman"/>
          <w:sz w:val="24"/>
          <w:szCs w:val="24"/>
        </w:rPr>
        <w:t xml:space="preserve"> – w formie pisemnej bądź ustnej</w:t>
      </w:r>
      <w:r>
        <w:rPr>
          <w:rFonts w:ascii="Times New Roman" w:hAnsi="Times New Roman" w:cs="Times New Roman"/>
          <w:sz w:val="24"/>
          <w:szCs w:val="24"/>
        </w:rPr>
        <w:t>) do aplikacji.</w:t>
      </w:r>
    </w:p>
    <w:p w14:paraId="24D2C3D4" w14:textId="738798F6" w:rsidR="00F26C98" w:rsidRDefault="00F26C98" w:rsidP="00F26C98">
      <w:pPr>
        <w:pStyle w:val="Akapitzlist"/>
        <w:numPr>
          <w:ilvl w:val="0"/>
          <w:numId w:val="4"/>
        </w:numPr>
        <w:spacing w:line="360" w:lineRule="auto"/>
        <w:ind w:left="108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korzystać z Platformy S</w:t>
      </w:r>
      <w:r w:rsidR="00654C4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konieczna jest akceptacja Regulaminu. W sytuacji kiedy użytkownik nie zapoznał się z regulaminem i go nie zaakceptował nie może on korzystać z usługi. </w:t>
      </w:r>
    </w:p>
    <w:p w14:paraId="44AF532A" w14:textId="77777777" w:rsidR="00F26C98" w:rsidRDefault="00F26C98" w:rsidP="00F26C98">
      <w:pPr>
        <w:pStyle w:val="Akapitzlist"/>
        <w:numPr>
          <w:ilvl w:val="0"/>
          <w:numId w:val="4"/>
        </w:numPr>
        <w:spacing w:line="360" w:lineRule="auto"/>
        <w:ind w:left="108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Prawem właściwym dla zobowiązań wynikających z umów będzie prawo polskie. Umowy na świadczone usługi zawierane są w języku polskim. </w:t>
      </w:r>
    </w:p>
    <w:p w14:paraId="1516401C" w14:textId="0344FBB8" w:rsidR="00F26C98" w:rsidRDefault="00F26C98" w:rsidP="00F26C98">
      <w:pPr>
        <w:pStyle w:val="Akapitzlist"/>
        <w:numPr>
          <w:ilvl w:val="0"/>
          <w:numId w:val="4"/>
        </w:numPr>
        <w:spacing w:line="360" w:lineRule="auto"/>
        <w:ind w:left="108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Platformy S</w:t>
      </w:r>
      <w:r w:rsidR="007567B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 udostępnia możliwość korzystania z usług aplikacji w formie miesięcznych pakietów usług</w:t>
      </w:r>
      <w:r w:rsidR="001350C5">
        <w:rPr>
          <w:rFonts w:ascii="Times New Roman" w:hAnsi="Times New Roman" w:cs="Times New Roman"/>
          <w:sz w:val="24"/>
          <w:szCs w:val="24"/>
        </w:rPr>
        <w:t xml:space="preserve"> realizowanych w ramach poradnictwa medycyny sportowej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0187" w:rsidRPr="000776D7">
        <w:rPr>
          <w:rFonts w:ascii="Times New Roman" w:hAnsi="Times New Roman" w:cs="Times New Roman"/>
          <w:sz w:val="24"/>
          <w:szCs w:val="24"/>
        </w:rPr>
        <w:t xml:space="preserve">Usługobiorca dokonuje opłaty za miesięczny pakiet usług </w:t>
      </w:r>
      <w:proofErr w:type="spellStart"/>
      <w:r w:rsidR="00F40187" w:rsidRPr="000776D7">
        <w:rPr>
          <w:rFonts w:ascii="Times New Roman" w:hAnsi="Times New Roman" w:cs="Times New Roman"/>
          <w:sz w:val="24"/>
          <w:szCs w:val="24"/>
        </w:rPr>
        <w:t>telemedycznych</w:t>
      </w:r>
      <w:proofErr w:type="spellEnd"/>
      <w:r w:rsidR="00F40187" w:rsidRPr="000776D7">
        <w:rPr>
          <w:rFonts w:ascii="Times New Roman" w:hAnsi="Times New Roman" w:cs="Times New Roman"/>
          <w:sz w:val="24"/>
          <w:szCs w:val="24"/>
        </w:rPr>
        <w:t xml:space="preserve"> świadczony przez właściciela platformy SK</w:t>
      </w:r>
      <w:r w:rsidR="0051739E" w:rsidRPr="000776D7">
        <w:rPr>
          <w:rFonts w:ascii="Times New Roman" w:hAnsi="Times New Roman" w:cs="Times New Roman"/>
          <w:sz w:val="24"/>
          <w:szCs w:val="24"/>
        </w:rPr>
        <w:t>. Cennik usług dostępny jest w siedzibie właściciela platformy SK. Właściciel zastrzega sobie możliwość dokonywania zmian w cennikach pakietów</w:t>
      </w:r>
      <w:r w:rsidR="00526D81" w:rsidRPr="000776D7">
        <w:rPr>
          <w:rFonts w:ascii="Times New Roman" w:hAnsi="Times New Roman" w:cs="Times New Roman"/>
          <w:sz w:val="24"/>
          <w:szCs w:val="24"/>
        </w:rPr>
        <w:t xml:space="preserve"> (zmiany opłaty stałej bądź naliczania rabatów). Opłaty za miesięczny pakiet usług można dokonać </w:t>
      </w:r>
      <w:r w:rsidR="007800F2" w:rsidRPr="000776D7">
        <w:rPr>
          <w:rFonts w:ascii="Times New Roman" w:hAnsi="Times New Roman" w:cs="Times New Roman"/>
          <w:sz w:val="24"/>
          <w:szCs w:val="24"/>
        </w:rPr>
        <w:t xml:space="preserve">w siedzibie firmy właściciela platformy SK gotówką bądź za pomocą karty płatniczej. </w:t>
      </w:r>
      <w:r>
        <w:rPr>
          <w:rFonts w:ascii="Times New Roman" w:hAnsi="Times New Roman" w:cs="Times New Roman"/>
          <w:sz w:val="24"/>
          <w:szCs w:val="24"/>
        </w:rPr>
        <w:lastRenderedPageBreak/>
        <w:t>Właściciel Platformy S</w:t>
      </w:r>
      <w:r w:rsidR="001C35B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="00C71769">
        <w:rPr>
          <w:rFonts w:ascii="Times New Roman" w:hAnsi="Times New Roman" w:cs="Times New Roman"/>
          <w:sz w:val="24"/>
          <w:szCs w:val="24"/>
        </w:rPr>
        <w:t>zweryfikowaniu płatności</w:t>
      </w:r>
      <w:r>
        <w:rPr>
          <w:rFonts w:ascii="Times New Roman" w:hAnsi="Times New Roman" w:cs="Times New Roman"/>
          <w:sz w:val="24"/>
          <w:szCs w:val="24"/>
        </w:rPr>
        <w:t xml:space="preserve"> zobowiązuje się do przekazania bezpośrednio w siedzibie poradni bądź też drogą mailową lub telefoniczną Usługobiorcy indywidulanego loginu oraz hasła które posłuży do logowania się na Platformę S</w:t>
      </w:r>
      <w:r w:rsidR="00C3439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4393">
        <w:rPr>
          <w:rFonts w:ascii="Times New Roman" w:hAnsi="Times New Roman" w:cs="Times New Roman"/>
          <w:sz w:val="24"/>
          <w:szCs w:val="24"/>
        </w:rPr>
        <w:t xml:space="preserve"> Dostęp do usług platformy SK </w:t>
      </w:r>
      <w:r w:rsidR="00025302">
        <w:rPr>
          <w:rFonts w:ascii="Times New Roman" w:hAnsi="Times New Roman" w:cs="Times New Roman"/>
          <w:sz w:val="24"/>
          <w:szCs w:val="24"/>
        </w:rPr>
        <w:t xml:space="preserve">realizowany jest w zakresie komórki medycyny sportowej w ramach </w:t>
      </w:r>
      <w:r w:rsidR="00097E07">
        <w:rPr>
          <w:rFonts w:ascii="Times New Roman" w:hAnsi="Times New Roman" w:cs="Times New Roman"/>
          <w:sz w:val="24"/>
          <w:szCs w:val="24"/>
        </w:rPr>
        <w:t>której osoby uprawiające sporty kwalifikowane otrzymują pełną diagnostykę, orzecznictwo sportowo</w:t>
      </w:r>
      <w:r w:rsidR="000C0F0F">
        <w:rPr>
          <w:rFonts w:ascii="Times New Roman" w:hAnsi="Times New Roman" w:cs="Times New Roman"/>
          <w:sz w:val="24"/>
          <w:szCs w:val="24"/>
        </w:rPr>
        <w:t>-</w:t>
      </w:r>
      <w:r w:rsidR="00097E07">
        <w:rPr>
          <w:rFonts w:ascii="Times New Roman" w:hAnsi="Times New Roman" w:cs="Times New Roman"/>
          <w:sz w:val="24"/>
          <w:szCs w:val="24"/>
        </w:rPr>
        <w:t>lekarskie</w:t>
      </w:r>
      <w:r w:rsidR="000C0F0F">
        <w:rPr>
          <w:rFonts w:ascii="Times New Roman" w:hAnsi="Times New Roman" w:cs="Times New Roman"/>
          <w:sz w:val="24"/>
          <w:szCs w:val="24"/>
        </w:rPr>
        <w:t xml:space="preserve"> oraz dostęp do platformy monitorującej stan zdrowia sportowców.</w:t>
      </w:r>
    </w:p>
    <w:p w14:paraId="11A64173" w14:textId="50F2A36C" w:rsidR="00F26C98" w:rsidRDefault="00F26C98" w:rsidP="00F26C98">
      <w:pPr>
        <w:pStyle w:val="Akapitzlist"/>
        <w:numPr>
          <w:ilvl w:val="0"/>
          <w:numId w:val="4"/>
        </w:numPr>
        <w:spacing w:line="360" w:lineRule="auto"/>
        <w:ind w:left="108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korzystania z Platformy S</w:t>
      </w:r>
      <w:r w:rsidR="00C7176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w sposób sprzeczny z postanowieniami niniejszego Regulaminu, obowiązującymi przepisami prawa, dobrymi obyczajami lub zasadami współżycia społecznego. </w:t>
      </w:r>
    </w:p>
    <w:p w14:paraId="322992FF" w14:textId="0B6C8869" w:rsidR="00F26C98" w:rsidRDefault="00F26C98" w:rsidP="00F26C98">
      <w:pPr>
        <w:pStyle w:val="Akapitzlist"/>
        <w:numPr>
          <w:ilvl w:val="0"/>
          <w:numId w:val="4"/>
        </w:numPr>
        <w:spacing w:line="360" w:lineRule="auto"/>
        <w:ind w:left="108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Usługobiorca nie ma prawa rozpowszechniać elementów Platformy S</w:t>
      </w:r>
      <w:r w:rsidR="00EA58C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oraz materiałów zamieszczonych na Platformie S</w:t>
      </w:r>
      <w:r w:rsidR="00EA58C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 do których nie ma praw, bez uzyskania pozwolenia Właściciela Platformy S</w:t>
      </w:r>
      <w:r w:rsidR="00EA58C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(Prezesa Zarządu Grupowej Praktyki Lekarzy Rodzinnych „Familia”) lub osób upoważnionych. Usługobiorcy nie są uprawnieni do utrwalania i powielania Platformy na jakichkolwiek nośnikach. </w:t>
      </w:r>
    </w:p>
    <w:p w14:paraId="29E8C2F5" w14:textId="7123B5DC" w:rsidR="00A35AB8" w:rsidRPr="00A35AB8" w:rsidRDefault="00F26C98" w:rsidP="00F26C9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AB8">
        <w:rPr>
          <w:rFonts w:ascii="Times New Roman" w:hAnsi="Times New Roman" w:cs="Times New Roman"/>
          <w:sz w:val="24"/>
          <w:szCs w:val="24"/>
        </w:rPr>
        <w:t>Usługobiorcą (użytkownikiem Platformy S</w:t>
      </w:r>
      <w:r w:rsidR="00EA58CA" w:rsidRPr="00A35AB8">
        <w:rPr>
          <w:rFonts w:ascii="Times New Roman" w:hAnsi="Times New Roman" w:cs="Times New Roman"/>
          <w:sz w:val="24"/>
          <w:szCs w:val="24"/>
        </w:rPr>
        <w:t>K</w:t>
      </w:r>
      <w:r w:rsidRPr="00A35AB8">
        <w:rPr>
          <w:rFonts w:ascii="Times New Roman" w:hAnsi="Times New Roman" w:cs="Times New Roman"/>
          <w:sz w:val="24"/>
          <w:szCs w:val="24"/>
        </w:rPr>
        <w:t xml:space="preserve">) mogą być jedynie pacjenci Grupowej Praktyki Lekarzy Rodzinnych „Familia” </w:t>
      </w:r>
      <w:r w:rsidR="00707BE6">
        <w:rPr>
          <w:rFonts w:ascii="Times New Roman" w:hAnsi="Times New Roman" w:cs="Times New Roman"/>
          <w:sz w:val="24"/>
          <w:szCs w:val="24"/>
        </w:rPr>
        <w:t>korzystający ze świadczeń z zakresu medycyny sportowej</w:t>
      </w:r>
      <w:r w:rsidR="00F42350">
        <w:rPr>
          <w:rFonts w:ascii="Times New Roman" w:hAnsi="Times New Roman" w:cs="Times New Roman"/>
          <w:sz w:val="24"/>
          <w:szCs w:val="24"/>
        </w:rPr>
        <w:t>, diagnostyki sportowej</w:t>
      </w:r>
      <w:r w:rsidR="00707BE6">
        <w:rPr>
          <w:rFonts w:ascii="Times New Roman" w:hAnsi="Times New Roman" w:cs="Times New Roman"/>
          <w:sz w:val="24"/>
          <w:szCs w:val="24"/>
        </w:rPr>
        <w:t xml:space="preserve"> </w:t>
      </w:r>
      <w:r w:rsidR="00F42350">
        <w:rPr>
          <w:rFonts w:ascii="Times New Roman" w:hAnsi="Times New Roman" w:cs="Times New Roman"/>
          <w:sz w:val="24"/>
          <w:szCs w:val="24"/>
        </w:rPr>
        <w:t>oraz orzecznictwa sportowo-lekarskiego</w:t>
      </w:r>
      <w:r w:rsidR="0043097F">
        <w:rPr>
          <w:rFonts w:ascii="Times New Roman" w:hAnsi="Times New Roman" w:cs="Times New Roman"/>
          <w:sz w:val="24"/>
          <w:szCs w:val="24"/>
        </w:rPr>
        <w:t xml:space="preserve"> w Grupowej Praktyce Lekarzy Rodzinnych „Familia” (jednostka realizująca świadczenia </w:t>
      </w:r>
      <w:r w:rsidR="00FE56F9">
        <w:rPr>
          <w:rFonts w:ascii="Times New Roman" w:hAnsi="Times New Roman" w:cs="Times New Roman"/>
          <w:sz w:val="24"/>
          <w:szCs w:val="24"/>
        </w:rPr>
        <w:t>„</w:t>
      </w:r>
      <w:r w:rsidR="0043097F">
        <w:rPr>
          <w:rFonts w:ascii="Times New Roman" w:hAnsi="Times New Roman" w:cs="Times New Roman"/>
          <w:sz w:val="24"/>
          <w:szCs w:val="24"/>
        </w:rPr>
        <w:t xml:space="preserve">Centrum Medyczne Familia </w:t>
      </w:r>
      <w:proofErr w:type="spellStart"/>
      <w:r w:rsidR="0043097F">
        <w:rPr>
          <w:rFonts w:ascii="Times New Roman" w:hAnsi="Times New Roman" w:cs="Times New Roman"/>
          <w:sz w:val="24"/>
          <w:szCs w:val="24"/>
        </w:rPr>
        <w:t>Bańgów</w:t>
      </w:r>
      <w:proofErr w:type="spellEnd"/>
      <w:r w:rsidR="00FE56F9">
        <w:rPr>
          <w:rFonts w:ascii="Times New Roman" w:hAnsi="Times New Roman" w:cs="Times New Roman"/>
          <w:sz w:val="24"/>
          <w:szCs w:val="24"/>
        </w:rPr>
        <w:t>”).</w:t>
      </w:r>
      <w:r w:rsidR="00207E9A">
        <w:rPr>
          <w:rFonts w:ascii="Times New Roman" w:hAnsi="Times New Roman" w:cs="Times New Roman"/>
          <w:sz w:val="24"/>
          <w:szCs w:val="24"/>
        </w:rPr>
        <w:t xml:space="preserve"> Grupę docelową stanowią osoby związane ze sportami kwalifikowanymi </w:t>
      </w:r>
      <w:r w:rsidR="00F7177A">
        <w:rPr>
          <w:rFonts w:ascii="Times New Roman" w:hAnsi="Times New Roman" w:cs="Times New Roman"/>
          <w:sz w:val="24"/>
          <w:szCs w:val="24"/>
        </w:rPr>
        <w:t>(zaangażowane w sporty kwalifikowane</w:t>
      </w:r>
      <w:r w:rsidR="00FE195A">
        <w:rPr>
          <w:rFonts w:ascii="Times New Roman" w:hAnsi="Times New Roman" w:cs="Times New Roman"/>
          <w:sz w:val="24"/>
          <w:szCs w:val="24"/>
        </w:rPr>
        <w:t xml:space="preserve">), </w:t>
      </w:r>
      <w:r w:rsidR="00FC65FA">
        <w:rPr>
          <w:rFonts w:ascii="Times New Roman" w:hAnsi="Times New Roman" w:cs="Times New Roman"/>
          <w:sz w:val="24"/>
          <w:szCs w:val="24"/>
        </w:rPr>
        <w:t xml:space="preserve">a także osoby uprawiające inne formy sportu (zawodowo, amatorsko bądź rekreacyjnie). </w:t>
      </w:r>
    </w:p>
    <w:p w14:paraId="0079B86B" w14:textId="5110CA47" w:rsidR="00F26C98" w:rsidRDefault="00F26C98" w:rsidP="00F26C9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zawiązania umowy oraz zaakceptowania Regulaminu Usługobiorca (Użytkownik) zobowiązany jest do bezpośredniego kontaktu z Właścicielem Platformy S</w:t>
      </w:r>
      <w:r w:rsidR="00C04AB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(Grupową Praktyką Lekarzy Rodzinnych „Familia” w siedzibie przy ul. Wiejskiej 20, 41-103 Siemianowice Śląskie bądź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Bańgowskiej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70, </w:t>
      </w:r>
      <w:r w:rsidRPr="001B55C5">
        <w:rPr>
          <w:rFonts w:ascii="Times New Roman" w:hAnsi="Times New Roman" w:cs="Times New Roman"/>
          <w:sz w:val="24"/>
          <w:szCs w:val="24"/>
        </w:rPr>
        <w:t>41-103 Siemianowice Śląskie</w:t>
      </w:r>
      <w:r>
        <w:rPr>
          <w:rFonts w:ascii="Times New Roman" w:hAnsi="Times New Roman" w:cs="Times New Roman"/>
          <w:sz w:val="24"/>
          <w:szCs w:val="24"/>
        </w:rPr>
        <w:t xml:space="preserve">). W przypadku osób małoletnich umowa zawiązywana jest z rodzicem/opiekunem prawnym. </w:t>
      </w:r>
      <w:r w:rsidR="00166341">
        <w:rPr>
          <w:rFonts w:ascii="Times New Roman" w:hAnsi="Times New Roman" w:cs="Times New Roman"/>
          <w:sz w:val="24"/>
          <w:szCs w:val="24"/>
        </w:rPr>
        <w:t>Nawiązanie umowy możliwe jest w formie pisemnej bądź ustnej.</w:t>
      </w:r>
    </w:p>
    <w:p w14:paraId="58A49638" w14:textId="2F111880" w:rsidR="00F26C98" w:rsidRPr="0030763A" w:rsidRDefault="00F26C98" w:rsidP="00F26C9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pomiędzy Właścicielem Platformy </w:t>
      </w:r>
      <w:r w:rsidR="00166341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 xml:space="preserve"> a Usługobiorcą wygasa w dniu zakończenia miesięcznego pakietu dostępu do Platformy S</w:t>
      </w:r>
      <w:r w:rsidR="0016634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W celu jej </w:t>
      </w:r>
      <w:r>
        <w:rPr>
          <w:rFonts w:ascii="Times New Roman" w:hAnsi="Times New Roman" w:cs="Times New Roman"/>
          <w:sz w:val="24"/>
          <w:szCs w:val="24"/>
        </w:rPr>
        <w:lastRenderedPageBreak/>
        <w:t>przedłużenia konieczny jest bezpośredni kontakt z Właścicielem Platformy S</w:t>
      </w:r>
      <w:r w:rsidR="0016634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23C8C6" w14:textId="6ED0C470" w:rsidR="00F26C98" w:rsidRPr="0030763A" w:rsidRDefault="00F26C98" w:rsidP="00F26C9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Platformy S</w:t>
      </w:r>
      <w:r w:rsidR="0016634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zobowiązuje się do bezpiecznego przechowywania oraz nie upubliczniania danych dotyczących Usługobiorcy (Użytkownika) znajdujących się na Platformie S</w:t>
      </w:r>
      <w:r w:rsidR="00AF2E0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DA1E7C" w14:textId="77777777" w:rsidR="00F26C98" w:rsidRPr="0030763A" w:rsidRDefault="00F26C98" w:rsidP="00F26C98">
      <w:pPr>
        <w:pStyle w:val="Akapitzlist"/>
        <w:spacing w:line="36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6AD04A9E" w14:textId="77777777" w:rsidR="00F26C98" w:rsidRPr="008564DF" w:rsidRDefault="00F26C98" w:rsidP="00F26C98">
      <w:pPr>
        <w:pStyle w:val="Akapitzlist"/>
        <w:spacing w:line="360" w:lineRule="auto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B8BDA" w14:textId="77777777" w:rsidR="00F26C98" w:rsidRPr="009232E1" w:rsidRDefault="00F26C98" w:rsidP="00F26C98">
      <w:pPr>
        <w:pStyle w:val="Akapitzlist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42C11F29" w14:textId="77777777" w:rsidR="00F26C98" w:rsidRPr="008F6D75" w:rsidRDefault="00F26C98" w:rsidP="00F26C98">
      <w:pPr>
        <w:pStyle w:val="Akapitzlist"/>
        <w:spacing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2D99ECCA" w14:textId="77777777" w:rsidR="001E3388" w:rsidRDefault="001E3388"/>
    <w:sectPr w:rsidR="001E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42D91"/>
    <w:multiLevelType w:val="hybridMultilevel"/>
    <w:tmpl w:val="6F9874D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5A27BC5"/>
    <w:multiLevelType w:val="hybridMultilevel"/>
    <w:tmpl w:val="F5B0E9D8"/>
    <w:lvl w:ilvl="0" w:tplc="88A6B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65F5A"/>
    <w:multiLevelType w:val="hybridMultilevel"/>
    <w:tmpl w:val="9F8E7560"/>
    <w:lvl w:ilvl="0" w:tplc="16F078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EB23A2B"/>
    <w:multiLevelType w:val="hybridMultilevel"/>
    <w:tmpl w:val="9574F1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2272F32"/>
    <w:multiLevelType w:val="hybridMultilevel"/>
    <w:tmpl w:val="AA5649A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2E358B2"/>
    <w:multiLevelType w:val="hybridMultilevel"/>
    <w:tmpl w:val="8938B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C3A69"/>
    <w:multiLevelType w:val="hybridMultilevel"/>
    <w:tmpl w:val="2BA01832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98"/>
    <w:rsid w:val="00025302"/>
    <w:rsid w:val="0003322C"/>
    <w:rsid w:val="000776D7"/>
    <w:rsid w:val="00097E07"/>
    <w:rsid w:val="000B74AF"/>
    <w:rsid w:val="000C0F0F"/>
    <w:rsid w:val="000D2C8A"/>
    <w:rsid w:val="001350C5"/>
    <w:rsid w:val="00166341"/>
    <w:rsid w:val="001C35B5"/>
    <w:rsid w:val="001E3388"/>
    <w:rsid w:val="00207E9A"/>
    <w:rsid w:val="002344CE"/>
    <w:rsid w:val="003F04C4"/>
    <w:rsid w:val="0043097F"/>
    <w:rsid w:val="00456464"/>
    <w:rsid w:val="0051739E"/>
    <w:rsid w:val="00526D81"/>
    <w:rsid w:val="00654C41"/>
    <w:rsid w:val="00670AFC"/>
    <w:rsid w:val="006E2B78"/>
    <w:rsid w:val="00707BE6"/>
    <w:rsid w:val="00746F67"/>
    <w:rsid w:val="007567B6"/>
    <w:rsid w:val="00775AA7"/>
    <w:rsid w:val="007800F2"/>
    <w:rsid w:val="0083149C"/>
    <w:rsid w:val="009029A0"/>
    <w:rsid w:val="00946228"/>
    <w:rsid w:val="0098635D"/>
    <w:rsid w:val="009A736C"/>
    <w:rsid w:val="00A11E07"/>
    <w:rsid w:val="00A35AB8"/>
    <w:rsid w:val="00A64717"/>
    <w:rsid w:val="00AE0D7D"/>
    <w:rsid w:val="00AF2E01"/>
    <w:rsid w:val="00B60416"/>
    <w:rsid w:val="00BE2661"/>
    <w:rsid w:val="00C030F5"/>
    <w:rsid w:val="00C04AB8"/>
    <w:rsid w:val="00C34393"/>
    <w:rsid w:val="00C70898"/>
    <w:rsid w:val="00C71769"/>
    <w:rsid w:val="00D83B51"/>
    <w:rsid w:val="00D90017"/>
    <w:rsid w:val="00DB56D6"/>
    <w:rsid w:val="00E22DC6"/>
    <w:rsid w:val="00E76BD2"/>
    <w:rsid w:val="00EA58CA"/>
    <w:rsid w:val="00EB30BB"/>
    <w:rsid w:val="00F26C98"/>
    <w:rsid w:val="00F40187"/>
    <w:rsid w:val="00F42350"/>
    <w:rsid w:val="00F7177A"/>
    <w:rsid w:val="00FC3A27"/>
    <w:rsid w:val="00FC65FA"/>
    <w:rsid w:val="00FD0A55"/>
    <w:rsid w:val="00FE195A"/>
    <w:rsid w:val="00FE56F9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D166"/>
  <w15:chartTrackingRefBased/>
  <w15:docId w15:val="{BA2687DF-4374-4ADD-BC83-4BA08816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C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6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zfamil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7368</TotalTime>
  <Pages>4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szostak-trybuś</dc:creator>
  <cp:keywords/>
  <dc:description/>
  <cp:lastModifiedBy>magda szostak-trybuś</cp:lastModifiedBy>
  <cp:revision>12</cp:revision>
  <dcterms:created xsi:type="dcterms:W3CDTF">2020-09-30T09:50:00Z</dcterms:created>
  <dcterms:modified xsi:type="dcterms:W3CDTF">2020-10-13T12:35:00Z</dcterms:modified>
</cp:coreProperties>
</file>